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7C" w:rsidRDefault="000D5B51">
      <w:pPr>
        <w:rPr>
          <w:sz w:val="36"/>
          <w:szCs w:val="36"/>
        </w:rPr>
      </w:pPr>
      <w:r>
        <w:rPr>
          <w:sz w:val="36"/>
          <w:szCs w:val="36"/>
        </w:rPr>
        <w:t>S</w:t>
      </w:r>
      <w:r w:rsidR="0083067C" w:rsidRPr="0083067C">
        <w:rPr>
          <w:sz w:val="36"/>
          <w:szCs w:val="36"/>
        </w:rPr>
        <w:t xml:space="preserve">ession CIVITAS </w:t>
      </w:r>
      <w:r w:rsidR="00A52A69">
        <w:rPr>
          <w:sz w:val="36"/>
          <w:szCs w:val="36"/>
        </w:rPr>
        <w:t xml:space="preserve"> </w:t>
      </w:r>
      <w:r w:rsidR="0083067C" w:rsidRPr="0083067C">
        <w:rPr>
          <w:sz w:val="36"/>
          <w:szCs w:val="36"/>
        </w:rPr>
        <w:t>27</w:t>
      </w:r>
      <w:r w:rsidR="00A52A69">
        <w:rPr>
          <w:sz w:val="36"/>
          <w:szCs w:val="36"/>
        </w:rPr>
        <w:t xml:space="preserve"> et </w:t>
      </w:r>
      <w:r w:rsidR="0083067C" w:rsidRPr="0083067C">
        <w:rPr>
          <w:sz w:val="36"/>
          <w:szCs w:val="36"/>
        </w:rPr>
        <w:t>30 A</w:t>
      </w:r>
      <w:r w:rsidR="00854A16">
        <w:rPr>
          <w:sz w:val="36"/>
          <w:szCs w:val="36"/>
        </w:rPr>
        <w:t>oût</w:t>
      </w:r>
      <w:r w:rsidR="0083067C" w:rsidRPr="0083067C">
        <w:rPr>
          <w:sz w:val="36"/>
          <w:szCs w:val="36"/>
        </w:rPr>
        <w:t xml:space="preserve"> 2010  </w:t>
      </w:r>
    </w:p>
    <w:p w:rsidR="004A5335" w:rsidRPr="0083067C" w:rsidRDefault="0083067C">
      <w:pPr>
        <w:rPr>
          <w:sz w:val="36"/>
          <w:szCs w:val="36"/>
        </w:rPr>
      </w:pPr>
      <w:r w:rsidRPr="0083067C">
        <w:rPr>
          <w:sz w:val="36"/>
          <w:szCs w:val="36"/>
        </w:rPr>
        <w:t>Compte</w:t>
      </w:r>
      <w:r>
        <w:rPr>
          <w:sz w:val="36"/>
          <w:szCs w:val="36"/>
        </w:rPr>
        <w:t>-</w:t>
      </w:r>
      <w:r w:rsidRPr="0083067C">
        <w:rPr>
          <w:sz w:val="36"/>
          <w:szCs w:val="36"/>
        </w:rPr>
        <w:t xml:space="preserve"> rendu </w:t>
      </w:r>
    </w:p>
    <w:p w:rsidR="0083067C" w:rsidRDefault="0083067C"/>
    <w:p w:rsidR="0083067C" w:rsidRDefault="0083067C">
      <w:pPr>
        <w:rPr>
          <w:sz w:val="24"/>
          <w:szCs w:val="24"/>
        </w:rPr>
      </w:pPr>
      <w:r w:rsidRPr="0083067C">
        <w:rPr>
          <w:sz w:val="24"/>
          <w:szCs w:val="24"/>
        </w:rPr>
        <w:t>Prés  de 80 participants ont rejoint l’école Saint Michel prés de</w:t>
      </w:r>
      <w:r>
        <w:rPr>
          <w:sz w:val="24"/>
          <w:szCs w:val="24"/>
        </w:rPr>
        <w:t xml:space="preserve"> </w:t>
      </w:r>
      <w:r w:rsidRPr="0083067C">
        <w:rPr>
          <w:sz w:val="24"/>
          <w:szCs w:val="24"/>
        </w:rPr>
        <w:t>Ch</w:t>
      </w:r>
      <w:r>
        <w:rPr>
          <w:sz w:val="24"/>
          <w:szCs w:val="24"/>
        </w:rPr>
        <w:t>â</w:t>
      </w:r>
      <w:r w:rsidRPr="0083067C">
        <w:rPr>
          <w:sz w:val="24"/>
          <w:szCs w:val="24"/>
        </w:rPr>
        <w:t>teauroux</w:t>
      </w:r>
      <w:r>
        <w:rPr>
          <w:sz w:val="24"/>
          <w:szCs w:val="24"/>
        </w:rPr>
        <w:t xml:space="preserve"> pour assister à la </w:t>
      </w:r>
      <w:r w:rsidR="000D5B51">
        <w:rPr>
          <w:sz w:val="24"/>
          <w:szCs w:val="24"/>
        </w:rPr>
        <w:t>s</w:t>
      </w:r>
      <w:r>
        <w:rPr>
          <w:sz w:val="24"/>
          <w:szCs w:val="24"/>
        </w:rPr>
        <w:t>ession annuelle de CIVITAS.</w:t>
      </w:r>
    </w:p>
    <w:p w:rsidR="0083067C" w:rsidRDefault="0083067C">
      <w:pPr>
        <w:rPr>
          <w:sz w:val="24"/>
          <w:szCs w:val="24"/>
        </w:rPr>
      </w:pPr>
      <w:r>
        <w:rPr>
          <w:sz w:val="24"/>
          <w:szCs w:val="24"/>
        </w:rPr>
        <w:t>Un public éclectique s’est retrouvé durant ce dernier week-end du mois d’août, composé d’étudiants, de responsables de cercles, de militants, de pères et mères de familles et de « nouveaux venus » interpellés par les différentes annonces de cette manifestation sur de nombreux sites interne</w:t>
      </w:r>
      <w:r w:rsidR="0080183F">
        <w:rPr>
          <w:sz w:val="24"/>
          <w:szCs w:val="24"/>
        </w:rPr>
        <w:t>t</w:t>
      </w:r>
      <w:r>
        <w:rPr>
          <w:sz w:val="24"/>
          <w:szCs w:val="24"/>
        </w:rPr>
        <w:t>.</w:t>
      </w:r>
    </w:p>
    <w:p w:rsidR="0083067C" w:rsidRDefault="0083067C">
      <w:pPr>
        <w:rPr>
          <w:sz w:val="24"/>
          <w:szCs w:val="24"/>
        </w:rPr>
      </w:pPr>
      <w:r>
        <w:rPr>
          <w:sz w:val="24"/>
          <w:szCs w:val="24"/>
        </w:rPr>
        <w:t xml:space="preserve">Le secrétaire général de CIVITAS, Alain ESCADA, introduisait </w:t>
      </w:r>
      <w:r w:rsidR="000D5B51">
        <w:rPr>
          <w:sz w:val="24"/>
          <w:szCs w:val="24"/>
        </w:rPr>
        <w:t>la s</w:t>
      </w:r>
      <w:r>
        <w:rPr>
          <w:sz w:val="24"/>
          <w:szCs w:val="24"/>
        </w:rPr>
        <w:t>ession en présentant un programme</w:t>
      </w:r>
      <w:r w:rsidR="00490680">
        <w:rPr>
          <w:sz w:val="24"/>
          <w:szCs w:val="24"/>
        </w:rPr>
        <w:t xml:space="preserve"> bien rempli</w:t>
      </w:r>
      <w:r w:rsidR="00854A16">
        <w:rPr>
          <w:sz w:val="24"/>
          <w:szCs w:val="24"/>
        </w:rPr>
        <w:t xml:space="preserve"> autant sur le plan de la formation intellectuelle que pratique tout en nous réservant des moments de détente </w:t>
      </w:r>
      <w:r w:rsidR="00E62F99">
        <w:rPr>
          <w:sz w:val="24"/>
          <w:szCs w:val="24"/>
        </w:rPr>
        <w:t>très</w:t>
      </w:r>
      <w:r w:rsidR="00854A16">
        <w:rPr>
          <w:sz w:val="24"/>
          <w:szCs w:val="24"/>
        </w:rPr>
        <w:t xml:space="preserve"> appréciés. </w:t>
      </w:r>
    </w:p>
    <w:p w:rsidR="00854A16" w:rsidRDefault="00854A16">
      <w:pPr>
        <w:rPr>
          <w:sz w:val="24"/>
          <w:szCs w:val="24"/>
        </w:rPr>
      </w:pPr>
      <w:r>
        <w:rPr>
          <w:sz w:val="24"/>
          <w:szCs w:val="24"/>
        </w:rPr>
        <w:t>Enfin la messe quotidienne et la prédication des prêtres de la Fraternité Saint Pie X apportèrent un soutien spirituel indispensable dans le combat temporel mené par CIVITAS.</w:t>
      </w:r>
    </w:p>
    <w:p w:rsidR="00854A16" w:rsidRDefault="00854A16">
      <w:pPr>
        <w:rPr>
          <w:sz w:val="24"/>
          <w:szCs w:val="24"/>
        </w:rPr>
      </w:pPr>
      <w:r>
        <w:rPr>
          <w:sz w:val="24"/>
          <w:szCs w:val="24"/>
        </w:rPr>
        <w:t xml:space="preserve">Cette </w:t>
      </w:r>
      <w:r w:rsidR="000D5B51">
        <w:rPr>
          <w:sz w:val="24"/>
          <w:szCs w:val="24"/>
        </w:rPr>
        <w:t>s</w:t>
      </w:r>
      <w:r>
        <w:rPr>
          <w:sz w:val="24"/>
          <w:szCs w:val="24"/>
        </w:rPr>
        <w:t>ession annuelle est d’abord l’occasion de rappeler l’objectif</w:t>
      </w:r>
      <w:r w:rsidR="006215EF">
        <w:rPr>
          <w:sz w:val="24"/>
          <w:szCs w:val="24"/>
        </w:rPr>
        <w:t xml:space="preserve"> de CIVITAS : contribuer à la restauration de la civilisation chrétienne et orienter en priorité nos actions sur la conquête du pouvoir local. L’objectif clairement affiché est l’élection municipale de 2014. Le rôle de CIVITAS  est de favoriser l’élection ou la réélection de maires et de conseillers municipaux </w:t>
      </w:r>
      <w:r w:rsidR="0080183F">
        <w:rPr>
          <w:sz w:val="24"/>
          <w:szCs w:val="24"/>
        </w:rPr>
        <w:t xml:space="preserve">catholiques, </w:t>
      </w:r>
      <w:r w:rsidR="006215EF">
        <w:rPr>
          <w:sz w:val="24"/>
          <w:szCs w:val="24"/>
        </w:rPr>
        <w:t>en ciblant en priorité les petites communes.</w:t>
      </w:r>
    </w:p>
    <w:p w:rsidR="006215EF" w:rsidRDefault="006215EF">
      <w:pPr>
        <w:rPr>
          <w:sz w:val="24"/>
          <w:szCs w:val="24"/>
        </w:rPr>
      </w:pPr>
      <w:r>
        <w:rPr>
          <w:sz w:val="24"/>
          <w:szCs w:val="24"/>
        </w:rPr>
        <w:t>La partie formation  a été marquée par des interventions très diverses mais toutes relatives à notre combat :</w:t>
      </w:r>
    </w:p>
    <w:p w:rsidR="006215EF" w:rsidRDefault="006215EF" w:rsidP="006215EF">
      <w:pPr>
        <w:pStyle w:val="Paragraphedeliste"/>
        <w:numPr>
          <w:ilvl w:val="0"/>
          <w:numId w:val="1"/>
        </w:numPr>
        <w:rPr>
          <w:sz w:val="24"/>
          <w:szCs w:val="24"/>
        </w:rPr>
      </w:pPr>
      <w:r>
        <w:rPr>
          <w:sz w:val="24"/>
          <w:szCs w:val="24"/>
        </w:rPr>
        <w:t>Sur la prudence, vertu principale du chef, avec un exposé de</w:t>
      </w:r>
      <w:r w:rsidR="00E62F99">
        <w:rPr>
          <w:sz w:val="24"/>
          <w:szCs w:val="24"/>
        </w:rPr>
        <w:t xml:space="preserve"> Mr</w:t>
      </w:r>
      <w:r>
        <w:rPr>
          <w:sz w:val="24"/>
          <w:szCs w:val="24"/>
        </w:rPr>
        <w:t xml:space="preserve"> l’Abbé DUV</w:t>
      </w:r>
      <w:r w:rsidR="00E62F99">
        <w:rPr>
          <w:sz w:val="24"/>
          <w:szCs w:val="24"/>
        </w:rPr>
        <w:t>E</w:t>
      </w:r>
      <w:r>
        <w:rPr>
          <w:sz w:val="24"/>
          <w:szCs w:val="24"/>
        </w:rPr>
        <w:t>RGER</w:t>
      </w:r>
    </w:p>
    <w:p w:rsidR="006215EF" w:rsidRDefault="00972AF3" w:rsidP="006215EF">
      <w:pPr>
        <w:pStyle w:val="Paragraphedeliste"/>
        <w:numPr>
          <w:ilvl w:val="0"/>
          <w:numId w:val="1"/>
        </w:numPr>
        <w:rPr>
          <w:sz w:val="24"/>
          <w:szCs w:val="24"/>
        </w:rPr>
      </w:pPr>
      <w:r>
        <w:rPr>
          <w:sz w:val="24"/>
          <w:szCs w:val="24"/>
        </w:rPr>
        <w:t>Sur l’utilisation d’Internet comme technique d’influence avec le témoignage de Thibaud COUPRY, webmestre du blog E.DEO.</w:t>
      </w:r>
    </w:p>
    <w:p w:rsidR="00972AF3" w:rsidRDefault="00972AF3" w:rsidP="006215EF">
      <w:pPr>
        <w:pStyle w:val="Paragraphedeliste"/>
        <w:numPr>
          <w:ilvl w:val="0"/>
          <w:numId w:val="1"/>
        </w:numPr>
        <w:rPr>
          <w:sz w:val="24"/>
          <w:szCs w:val="24"/>
        </w:rPr>
      </w:pPr>
      <w:r>
        <w:rPr>
          <w:sz w:val="24"/>
          <w:szCs w:val="24"/>
        </w:rPr>
        <w:t xml:space="preserve">Sur le SILLON </w:t>
      </w:r>
      <w:r w:rsidR="000D5B51">
        <w:rPr>
          <w:sz w:val="24"/>
          <w:szCs w:val="24"/>
        </w:rPr>
        <w:t xml:space="preserve">qui par </w:t>
      </w:r>
      <w:r w:rsidR="0080183F">
        <w:rPr>
          <w:sz w:val="24"/>
          <w:szCs w:val="24"/>
        </w:rPr>
        <w:t>s</w:t>
      </w:r>
      <w:r w:rsidR="000D5B51">
        <w:rPr>
          <w:sz w:val="24"/>
          <w:szCs w:val="24"/>
        </w:rPr>
        <w:t>es fausses conceptions doctrinales  a eu une mauvaise  influence dans les milieux politiques et ecclésiastiques au XX siècle</w:t>
      </w:r>
      <w:r>
        <w:rPr>
          <w:sz w:val="24"/>
          <w:szCs w:val="24"/>
        </w:rPr>
        <w:t>, avec l’intervention du Professeur Hugues PETIT</w:t>
      </w:r>
    </w:p>
    <w:p w:rsidR="00972AF3" w:rsidRDefault="00972AF3" w:rsidP="006215EF">
      <w:pPr>
        <w:pStyle w:val="Paragraphedeliste"/>
        <w:numPr>
          <w:ilvl w:val="0"/>
          <w:numId w:val="1"/>
        </w:numPr>
        <w:rPr>
          <w:sz w:val="24"/>
          <w:szCs w:val="24"/>
        </w:rPr>
      </w:pPr>
      <w:r>
        <w:rPr>
          <w:sz w:val="24"/>
          <w:szCs w:val="24"/>
        </w:rPr>
        <w:t>Sur les rapports du spirituel et du temporel, le laïcisme, par Mr l’Abbé Xavier BEAUVAIS.</w:t>
      </w:r>
    </w:p>
    <w:p w:rsidR="00972AF3" w:rsidRDefault="00972AF3" w:rsidP="006215EF">
      <w:pPr>
        <w:pStyle w:val="Paragraphedeliste"/>
        <w:numPr>
          <w:ilvl w:val="0"/>
          <w:numId w:val="1"/>
        </w:numPr>
        <w:rPr>
          <w:sz w:val="24"/>
          <w:szCs w:val="24"/>
        </w:rPr>
      </w:pPr>
      <w:r>
        <w:rPr>
          <w:sz w:val="24"/>
          <w:szCs w:val="24"/>
        </w:rPr>
        <w:t>Sur la doctrine sociale de l’église avec Patrick FLAMENT.</w:t>
      </w:r>
    </w:p>
    <w:p w:rsidR="00972AF3" w:rsidRDefault="00972AF3" w:rsidP="00972AF3">
      <w:pPr>
        <w:rPr>
          <w:sz w:val="24"/>
          <w:szCs w:val="24"/>
        </w:rPr>
      </w:pPr>
      <w:r>
        <w:rPr>
          <w:sz w:val="24"/>
          <w:szCs w:val="24"/>
        </w:rPr>
        <w:t>La formation pratique était organisée sous forme de 4 ateliers qui avaient pour objectifs de réaliser une fiche pratique destinée aux cercles afin de leur donner un « mode d’emploi » pour démarrer une action : contre la construction d’une mosquée</w:t>
      </w:r>
      <w:r w:rsidR="00490680">
        <w:rPr>
          <w:sz w:val="24"/>
          <w:szCs w:val="24"/>
        </w:rPr>
        <w:t>, un spectacle blasphématoire, une publicité scandaleuse et un projet de loi immorale.</w:t>
      </w:r>
    </w:p>
    <w:p w:rsidR="00490680" w:rsidRDefault="00490680" w:rsidP="00972AF3">
      <w:pPr>
        <w:rPr>
          <w:sz w:val="24"/>
          <w:szCs w:val="24"/>
        </w:rPr>
      </w:pPr>
      <w:r>
        <w:rPr>
          <w:sz w:val="24"/>
          <w:szCs w:val="24"/>
        </w:rPr>
        <w:lastRenderedPageBreak/>
        <w:t>Une visite au Château de la Chapelle d’</w:t>
      </w:r>
      <w:proofErr w:type="spellStart"/>
      <w:r>
        <w:rPr>
          <w:sz w:val="24"/>
          <w:szCs w:val="24"/>
        </w:rPr>
        <w:t>Angillon</w:t>
      </w:r>
      <w:proofErr w:type="spellEnd"/>
      <w:r>
        <w:rPr>
          <w:sz w:val="24"/>
          <w:szCs w:val="24"/>
        </w:rPr>
        <w:t xml:space="preserve"> couronna avec succès ce beau programme grâce d’abord à l’accueil chaleureux de Comte Jean d’</w:t>
      </w:r>
      <w:proofErr w:type="spellStart"/>
      <w:r>
        <w:rPr>
          <w:sz w:val="24"/>
          <w:szCs w:val="24"/>
        </w:rPr>
        <w:t>Ogny</w:t>
      </w:r>
      <w:proofErr w:type="spellEnd"/>
      <w:r>
        <w:rPr>
          <w:sz w:val="24"/>
          <w:szCs w:val="24"/>
        </w:rPr>
        <w:t xml:space="preserve"> qui nous co</w:t>
      </w:r>
      <w:r w:rsidR="00A52A69">
        <w:rPr>
          <w:sz w:val="24"/>
          <w:szCs w:val="24"/>
        </w:rPr>
        <w:t>n</w:t>
      </w:r>
      <w:r>
        <w:rPr>
          <w:sz w:val="24"/>
          <w:szCs w:val="24"/>
        </w:rPr>
        <w:t>ta avec passion, humour et érudition l’histoire de cette très belle demeure féodale.</w:t>
      </w:r>
    </w:p>
    <w:p w:rsidR="00490680" w:rsidRDefault="00490680" w:rsidP="00972AF3">
      <w:pPr>
        <w:rPr>
          <w:sz w:val="24"/>
          <w:szCs w:val="24"/>
        </w:rPr>
      </w:pPr>
      <w:r>
        <w:rPr>
          <w:sz w:val="24"/>
          <w:szCs w:val="24"/>
        </w:rPr>
        <w:t xml:space="preserve">Enfin cette </w:t>
      </w:r>
      <w:r w:rsidR="000D5B51">
        <w:rPr>
          <w:sz w:val="24"/>
          <w:szCs w:val="24"/>
        </w:rPr>
        <w:t xml:space="preserve">session </w:t>
      </w:r>
      <w:r>
        <w:rPr>
          <w:sz w:val="24"/>
          <w:szCs w:val="24"/>
        </w:rPr>
        <w:t xml:space="preserve"> a été l’occasion de rendre un hommage appuyé à</w:t>
      </w:r>
      <w:r w:rsidR="00E62F99">
        <w:rPr>
          <w:sz w:val="24"/>
          <w:szCs w:val="24"/>
        </w:rPr>
        <w:t xml:space="preserve"> Mr</w:t>
      </w:r>
      <w:r>
        <w:rPr>
          <w:sz w:val="24"/>
          <w:szCs w:val="24"/>
        </w:rPr>
        <w:t xml:space="preserve"> l’Abbé DUVERGER,</w:t>
      </w:r>
      <w:r w:rsidR="0080183F">
        <w:rPr>
          <w:sz w:val="24"/>
          <w:szCs w:val="24"/>
        </w:rPr>
        <w:t xml:space="preserve"> </w:t>
      </w:r>
      <w:r>
        <w:rPr>
          <w:sz w:val="24"/>
          <w:szCs w:val="24"/>
        </w:rPr>
        <w:t xml:space="preserve">avant sa nouvelle prise de fonction, pour son </w:t>
      </w:r>
      <w:r w:rsidR="0080183F">
        <w:rPr>
          <w:sz w:val="24"/>
          <w:szCs w:val="24"/>
        </w:rPr>
        <w:t>soutien</w:t>
      </w:r>
      <w:r>
        <w:rPr>
          <w:sz w:val="24"/>
          <w:szCs w:val="24"/>
        </w:rPr>
        <w:t xml:space="preserve"> et ses conseils</w:t>
      </w:r>
      <w:r w:rsidR="000D5B51">
        <w:rPr>
          <w:sz w:val="24"/>
          <w:szCs w:val="24"/>
        </w:rPr>
        <w:t xml:space="preserve"> avisés</w:t>
      </w:r>
      <w:r>
        <w:rPr>
          <w:sz w:val="24"/>
          <w:szCs w:val="24"/>
        </w:rPr>
        <w:t xml:space="preserve"> </w:t>
      </w:r>
      <w:r w:rsidR="0080183F">
        <w:rPr>
          <w:sz w:val="24"/>
          <w:szCs w:val="24"/>
        </w:rPr>
        <w:t xml:space="preserve">aux dirigeants de </w:t>
      </w:r>
      <w:proofErr w:type="gramStart"/>
      <w:r w:rsidR="0080183F">
        <w:rPr>
          <w:sz w:val="24"/>
          <w:szCs w:val="24"/>
        </w:rPr>
        <w:t>CIVITAS</w:t>
      </w:r>
      <w:r>
        <w:rPr>
          <w:sz w:val="24"/>
          <w:szCs w:val="24"/>
        </w:rPr>
        <w:t xml:space="preserve"> </w:t>
      </w:r>
      <w:r w:rsidR="0080183F">
        <w:rPr>
          <w:sz w:val="24"/>
          <w:szCs w:val="24"/>
        </w:rPr>
        <w:t>.</w:t>
      </w:r>
      <w:proofErr w:type="gramEnd"/>
      <w:r w:rsidR="0080183F">
        <w:rPr>
          <w:sz w:val="24"/>
          <w:szCs w:val="24"/>
        </w:rPr>
        <w:t xml:space="preserve"> C’est maintenant l’Abb</w:t>
      </w:r>
      <w:r w:rsidR="000D5B51">
        <w:rPr>
          <w:sz w:val="24"/>
          <w:szCs w:val="24"/>
        </w:rPr>
        <w:t>é Xavier BEAUVAIS qui occupera c</w:t>
      </w:r>
      <w:r w:rsidR="0080183F">
        <w:rPr>
          <w:sz w:val="24"/>
          <w:szCs w:val="24"/>
        </w:rPr>
        <w:t>e rôle.</w:t>
      </w:r>
    </w:p>
    <w:p w:rsidR="0080183F" w:rsidRDefault="00E62F99" w:rsidP="00972AF3">
      <w:pPr>
        <w:rPr>
          <w:sz w:val="24"/>
          <w:szCs w:val="24"/>
        </w:rPr>
      </w:pPr>
      <w:r>
        <w:rPr>
          <w:sz w:val="24"/>
          <w:szCs w:val="24"/>
        </w:rPr>
        <w:t>Mr l</w:t>
      </w:r>
      <w:r w:rsidR="0080183F">
        <w:rPr>
          <w:sz w:val="24"/>
          <w:szCs w:val="24"/>
        </w:rPr>
        <w:t>’abbé de CAQUERAY nous faisait l’honneur de conclure cette session 2010 de CIVITAS en nous invitant plus que jamais à cultiver notre vie intérieure, condition indispensable pour persévérer dans le combat.</w:t>
      </w:r>
    </w:p>
    <w:p w:rsidR="000D5B51" w:rsidRDefault="000D5B51" w:rsidP="00972AF3">
      <w:pPr>
        <w:rPr>
          <w:sz w:val="24"/>
          <w:szCs w:val="24"/>
        </w:rPr>
      </w:pPr>
      <w:r>
        <w:rPr>
          <w:sz w:val="24"/>
          <w:szCs w:val="24"/>
        </w:rPr>
        <w:t xml:space="preserve">Rendez vous est déjà pris pour 2011 avec une date à inscrire déjà dans vos agenda : le </w:t>
      </w:r>
      <w:proofErr w:type="spellStart"/>
      <w:r>
        <w:rPr>
          <w:sz w:val="24"/>
          <w:szCs w:val="24"/>
        </w:rPr>
        <w:t>week</w:t>
      </w:r>
      <w:proofErr w:type="spellEnd"/>
      <w:r>
        <w:rPr>
          <w:sz w:val="24"/>
          <w:szCs w:val="24"/>
        </w:rPr>
        <w:t xml:space="preserve"> end du</w:t>
      </w:r>
      <w:r w:rsidR="00A52A69">
        <w:rPr>
          <w:sz w:val="24"/>
          <w:szCs w:val="24"/>
        </w:rPr>
        <w:t xml:space="preserve"> 30 et 31 juillet 2011</w:t>
      </w:r>
    </w:p>
    <w:p w:rsidR="00A52A69" w:rsidRPr="00972AF3" w:rsidRDefault="00A52A69" w:rsidP="00972AF3">
      <w:pPr>
        <w:rPr>
          <w:sz w:val="24"/>
          <w:szCs w:val="24"/>
        </w:rPr>
      </w:pPr>
      <w:r>
        <w:rPr>
          <w:sz w:val="24"/>
          <w:szCs w:val="24"/>
        </w:rPr>
        <w:t>Denis DRAGON</w:t>
      </w:r>
    </w:p>
    <w:p w:rsidR="006215EF" w:rsidRDefault="006215EF">
      <w:pPr>
        <w:rPr>
          <w:sz w:val="24"/>
          <w:szCs w:val="24"/>
        </w:rPr>
      </w:pPr>
    </w:p>
    <w:p w:rsidR="0083067C" w:rsidRPr="0083067C" w:rsidRDefault="0083067C">
      <w:pPr>
        <w:rPr>
          <w:sz w:val="24"/>
          <w:szCs w:val="24"/>
        </w:rPr>
      </w:pPr>
    </w:p>
    <w:sectPr w:rsidR="0083067C" w:rsidRPr="0083067C" w:rsidSect="002034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3D06"/>
    <w:multiLevelType w:val="hybridMultilevel"/>
    <w:tmpl w:val="2EC6D252"/>
    <w:lvl w:ilvl="0" w:tplc="88327F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3067C"/>
    <w:rsid w:val="000D5B51"/>
    <w:rsid w:val="00203429"/>
    <w:rsid w:val="00253AC9"/>
    <w:rsid w:val="003446A6"/>
    <w:rsid w:val="00490680"/>
    <w:rsid w:val="004A5335"/>
    <w:rsid w:val="006215EF"/>
    <w:rsid w:val="0080183F"/>
    <w:rsid w:val="0083067C"/>
    <w:rsid w:val="00854A16"/>
    <w:rsid w:val="00972AF3"/>
    <w:rsid w:val="00A52A69"/>
    <w:rsid w:val="00CA4390"/>
    <w:rsid w:val="00E62F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1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2010-09-05T16:07:00Z</cp:lastPrinted>
  <dcterms:created xsi:type="dcterms:W3CDTF">2010-09-05T14:55:00Z</dcterms:created>
  <dcterms:modified xsi:type="dcterms:W3CDTF">2010-09-19T17:57:00Z</dcterms:modified>
</cp:coreProperties>
</file>